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3691"/>
        <w:tblW w:w="0" w:type="auto"/>
        <w:tblLook w:val="04A0" w:firstRow="1" w:lastRow="0" w:firstColumn="1" w:lastColumn="0" w:noHBand="0" w:noVBand="1"/>
      </w:tblPr>
      <w:tblGrid>
        <w:gridCol w:w="2635"/>
        <w:gridCol w:w="2635"/>
        <w:gridCol w:w="2635"/>
        <w:gridCol w:w="2635"/>
        <w:gridCol w:w="2636"/>
      </w:tblGrid>
      <w:tr w:rsidR="00B525BF" w:rsidTr="00425EA6">
        <w:tc>
          <w:tcPr>
            <w:tcW w:w="2635" w:type="dxa"/>
            <w:shd w:val="clear" w:color="auto" w:fill="D9D9D9" w:themeFill="background1" w:themeFillShade="D9"/>
          </w:tcPr>
          <w:p w:rsidR="00B525BF" w:rsidRDefault="00B525BF" w:rsidP="00425EA6"/>
        </w:tc>
        <w:tc>
          <w:tcPr>
            <w:tcW w:w="2635" w:type="dxa"/>
            <w:shd w:val="clear" w:color="auto" w:fill="D9D9D9" w:themeFill="background1" w:themeFillShade="D9"/>
          </w:tcPr>
          <w:p w:rsidR="00B525BF" w:rsidRPr="00262BE6" w:rsidRDefault="00262BE6" w:rsidP="00425EA6">
            <w:pPr>
              <w:jc w:val="center"/>
              <w:rPr>
                <w:b/>
              </w:rPr>
            </w:pPr>
            <w:r w:rsidRPr="00262BE6">
              <w:rPr>
                <w:b/>
              </w:rPr>
              <w:t>A</w:t>
            </w:r>
          </w:p>
        </w:tc>
        <w:tc>
          <w:tcPr>
            <w:tcW w:w="2635" w:type="dxa"/>
            <w:shd w:val="clear" w:color="auto" w:fill="D9D9D9" w:themeFill="background1" w:themeFillShade="D9"/>
          </w:tcPr>
          <w:p w:rsidR="00B525BF" w:rsidRPr="00262BE6" w:rsidRDefault="00262BE6" w:rsidP="00425EA6">
            <w:pPr>
              <w:jc w:val="center"/>
              <w:rPr>
                <w:b/>
              </w:rPr>
            </w:pPr>
            <w:r w:rsidRPr="00262BE6">
              <w:rPr>
                <w:b/>
              </w:rPr>
              <w:t>B</w:t>
            </w:r>
          </w:p>
        </w:tc>
        <w:tc>
          <w:tcPr>
            <w:tcW w:w="2635" w:type="dxa"/>
            <w:shd w:val="clear" w:color="auto" w:fill="D9D9D9" w:themeFill="background1" w:themeFillShade="D9"/>
          </w:tcPr>
          <w:p w:rsidR="00B525BF" w:rsidRPr="00262BE6" w:rsidRDefault="00262BE6" w:rsidP="00425EA6">
            <w:pPr>
              <w:jc w:val="center"/>
              <w:rPr>
                <w:b/>
              </w:rPr>
            </w:pPr>
            <w:r w:rsidRPr="00262BE6">
              <w:rPr>
                <w:b/>
              </w:rPr>
              <w:t>C</w:t>
            </w:r>
          </w:p>
        </w:tc>
        <w:tc>
          <w:tcPr>
            <w:tcW w:w="2636" w:type="dxa"/>
            <w:shd w:val="clear" w:color="auto" w:fill="D9D9D9" w:themeFill="background1" w:themeFillShade="D9"/>
          </w:tcPr>
          <w:p w:rsidR="00B525BF" w:rsidRPr="00262BE6" w:rsidRDefault="00262BE6" w:rsidP="00425EA6">
            <w:pPr>
              <w:jc w:val="center"/>
              <w:rPr>
                <w:b/>
              </w:rPr>
            </w:pPr>
            <w:r w:rsidRPr="00262BE6">
              <w:rPr>
                <w:b/>
              </w:rPr>
              <w:t>D</w:t>
            </w:r>
          </w:p>
        </w:tc>
      </w:tr>
      <w:tr w:rsidR="00B525BF" w:rsidTr="00425EA6">
        <w:tc>
          <w:tcPr>
            <w:tcW w:w="2635" w:type="dxa"/>
          </w:tcPr>
          <w:p w:rsidR="00B525BF" w:rsidRDefault="00B525BF" w:rsidP="00425EA6">
            <w:pPr>
              <w:jc w:val="center"/>
              <w:rPr>
                <w:b/>
              </w:rPr>
            </w:pPr>
            <w:r w:rsidRPr="00B525BF">
              <w:rPr>
                <w:b/>
              </w:rPr>
              <w:t>Appearance</w:t>
            </w:r>
          </w:p>
          <w:p w:rsidR="009628EC" w:rsidRPr="00B525BF" w:rsidRDefault="009628EC" w:rsidP="00425EA6">
            <w:pPr>
              <w:jc w:val="center"/>
              <w:rPr>
                <w:b/>
              </w:rPr>
            </w:pPr>
            <w:r w:rsidRPr="00A61FDF">
              <w:rPr>
                <w:color w:val="EEECE1" w:themeColor="background2"/>
              </w:rPr>
              <w:t>W.9-10.2</w:t>
            </w:r>
            <w:r w:rsidRPr="00A61FDF">
              <w:rPr>
                <w:color w:val="EEECE1" w:themeColor="background2"/>
              </w:rPr>
              <w:t xml:space="preserve">, </w:t>
            </w:r>
            <w:r w:rsidRPr="00A61FDF">
              <w:rPr>
                <w:color w:val="EEECE1" w:themeColor="background2"/>
              </w:rPr>
              <w:t>SL.9-10.4</w:t>
            </w:r>
          </w:p>
        </w:tc>
        <w:tc>
          <w:tcPr>
            <w:tcW w:w="2635" w:type="dxa"/>
          </w:tcPr>
          <w:p w:rsidR="00B525BF" w:rsidRDefault="00B525BF" w:rsidP="006E6370">
            <w:r>
              <w:t>The fallacy is clearly written in large letters. The definition is clearly written. The picture</w:t>
            </w:r>
            <w:r w:rsidR="006E6370">
              <w:t xml:space="preserve"> is</w:t>
            </w:r>
            <w:r>
              <w:t xml:space="preserve"> neatly presented. Most of the poster is filled with relevant information and images.</w:t>
            </w:r>
          </w:p>
        </w:tc>
        <w:tc>
          <w:tcPr>
            <w:tcW w:w="2635" w:type="dxa"/>
          </w:tcPr>
          <w:p w:rsidR="00B525BF" w:rsidRDefault="00B525BF" w:rsidP="00425EA6">
            <w:r>
              <w:t>The poster meets the qualifications for an ‘A’ but is substandard on one component. Most of the poster is filled with relevant information and images.</w:t>
            </w:r>
          </w:p>
        </w:tc>
        <w:tc>
          <w:tcPr>
            <w:tcW w:w="2635" w:type="dxa"/>
          </w:tcPr>
          <w:p w:rsidR="00B525BF" w:rsidRDefault="00B525BF" w:rsidP="00425EA6">
            <w:r>
              <w:t>The poster meets the qualifications for an ‘A’ but is missing one component. Most of the poster is filled with relevant information and images.</w:t>
            </w:r>
          </w:p>
        </w:tc>
        <w:tc>
          <w:tcPr>
            <w:tcW w:w="2636" w:type="dxa"/>
          </w:tcPr>
          <w:p w:rsidR="00B525BF" w:rsidRDefault="00B525BF" w:rsidP="00425EA6">
            <w:r>
              <w:t xml:space="preserve">The poster is either missing 2 components or substandard on many levels or </w:t>
            </w:r>
            <w:r w:rsidR="00262BE6">
              <w:t>m</w:t>
            </w:r>
            <w:r>
              <w:t xml:space="preserve">ost of the poster is </w:t>
            </w:r>
            <w:r w:rsidR="00262BE6">
              <w:t xml:space="preserve">not </w:t>
            </w:r>
            <w:r>
              <w:t>filled with relevant information and images.</w:t>
            </w:r>
          </w:p>
        </w:tc>
      </w:tr>
      <w:tr w:rsidR="00B525BF" w:rsidTr="00425EA6">
        <w:tc>
          <w:tcPr>
            <w:tcW w:w="2635" w:type="dxa"/>
            <w:shd w:val="clear" w:color="auto" w:fill="F2F2F2" w:themeFill="background1" w:themeFillShade="F2"/>
          </w:tcPr>
          <w:p w:rsidR="00B525BF" w:rsidRDefault="00B525BF" w:rsidP="00425EA6">
            <w:pPr>
              <w:jc w:val="center"/>
              <w:rPr>
                <w:b/>
              </w:rPr>
            </w:pPr>
            <w:r w:rsidRPr="00B525BF">
              <w:rPr>
                <w:b/>
              </w:rPr>
              <w:t>Information</w:t>
            </w:r>
          </w:p>
          <w:p w:rsidR="009628EC" w:rsidRPr="00A61FDF" w:rsidRDefault="009628EC" w:rsidP="00425EA6">
            <w:pPr>
              <w:jc w:val="center"/>
              <w:rPr>
                <w:color w:val="EEECE1" w:themeColor="background2"/>
              </w:rPr>
            </w:pPr>
            <w:r w:rsidRPr="00A61FDF">
              <w:rPr>
                <w:color w:val="EEECE1" w:themeColor="background2"/>
              </w:rPr>
              <w:t>L.9-10.6</w:t>
            </w:r>
            <w:r w:rsidRPr="00A61FDF">
              <w:rPr>
                <w:color w:val="EEECE1" w:themeColor="background2"/>
              </w:rPr>
              <w:t xml:space="preserve">, </w:t>
            </w:r>
            <w:r w:rsidRPr="00A61FDF">
              <w:rPr>
                <w:color w:val="EEECE1" w:themeColor="background2"/>
              </w:rPr>
              <w:t>RI.9-10.6</w:t>
            </w:r>
          </w:p>
          <w:p w:rsidR="00B525BF" w:rsidRPr="00B525BF" w:rsidRDefault="00B525BF" w:rsidP="00425EA6">
            <w:pPr>
              <w:jc w:val="center"/>
            </w:pPr>
          </w:p>
        </w:tc>
        <w:tc>
          <w:tcPr>
            <w:tcW w:w="2635" w:type="dxa"/>
            <w:shd w:val="clear" w:color="auto" w:fill="F2F2F2" w:themeFill="background1" w:themeFillShade="F2"/>
          </w:tcPr>
          <w:p w:rsidR="00B525BF" w:rsidRDefault="00B525BF" w:rsidP="006E6370">
            <w:r>
              <w:t>The poster instructs and informs. All information</w:t>
            </w:r>
            <w:r w:rsidR="006E6370">
              <w:t>—definition, examples, images—</w:t>
            </w:r>
            <w:r>
              <w:t xml:space="preserve"> is accurate and relevant. The poster adds value to the viewer.</w:t>
            </w:r>
          </w:p>
        </w:tc>
        <w:tc>
          <w:tcPr>
            <w:tcW w:w="2635" w:type="dxa"/>
            <w:shd w:val="clear" w:color="auto" w:fill="F2F2F2" w:themeFill="background1" w:themeFillShade="F2"/>
          </w:tcPr>
          <w:p w:rsidR="00B525BF" w:rsidRDefault="006E6370" w:rsidP="00425EA6">
            <w:r>
              <w:t>The poster instructs and informs. All information—definition, examples, images— is accurate and relevant.</w:t>
            </w:r>
          </w:p>
        </w:tc>
        <w:tc>
          <w:tcPr>
            <w:tcW w:w="2635" w:type="dxa"/>
            <w:shd w:val="clear" w:color="auto" w:fill="F2F2F2" w:themeFill="background1" w:themeFillShade="F2"/>
          </w:tcPr>
          <w:p w:rsidR="00B525BF" w:rsidRDefault="006E6370" w:rsidP="006E6370">
            <w:r>
              <w:t>The poster instructs and informs. Most information—definition, examples, images— is accurate and relevant.</w:t>
            </w:r>
          </w:p>
        </w:tc>
        <w:tc>
          <w:tcPr>
            <w:tcW w:w="2636" w:type="dxa"/>
            <w:shd w:val="clear" w:color="auto" w:fill="F2F2F2" w:themeFill="background1" w:themeFillShade="F2"/>
          </w:tcPr>
          <w:p w:rsidR="00B525BF" w:rsidRDefault="006E6370" w:rsidP="006E6370">
            <w:r>
              <w:t>The poster instructs and informs. Some information—definition, examples, images— is accurate and relevant.</w:t>
            </w:r>
          </w:p>
        </w:tc>
      </w:tr>
      <w:tr w:rsidR="00262BE6" w:rsidTr="00425EA6">
        <w:tc>
          <w:tcPr>
            <w:tcW w:w="2635" w:type="dxa"/>
          </w:tcPr>
          <w:p w:rsidR="00262BE6" w:rsidRDefault="00262BE6" w:rsidP="00425EA6">
            <w:pPr>
              <w:jc w:val="center"/>
              <w:rPr>
                <w:b/>
              </w:rPr>
            </w:pPr>
            <w:r w:rsidRPr="00B525BF">
              <w:rPr>
                <w:b/>
              </w:rPr>
              <w:t>Mechanics</w:t>
            </w:r>
          </w:p>
          <w:p w:rsidR="009628EC" w:rsidRPr="00B525BF" w:rsidRDefault="009628EC" w:rsidP="00425EA6">
            <w:pPr>
              <w:jc w:val="center"/>
              <w:rPr>
                <w:b/>
              </w:rPr>
            </w:pPr>
            <w:r w:rsidRPr="00A61FDF">
              <w:rPr>
                <w:color w:val="EEECE1" w:themeColor="background2"/>
              </w:rPr>
              <w:t>L.9-10.1</w:t>
            </w:r>
          </w:p>
        </w:tc>
        <w:tc>
          <w:tcPr>
            <w:tcW w:w="2635" w:type="dxa"/>
          </w:tcPr>
          <w:p w:rsidR="00262BE6" w:rsidRDefault="00262BE6" w:rsidP="00425EA6">
            <w:r>
              <w:t>There are absolutely no mistakes in spelling, grammar, punctuation, etc.</w:t>
            </w:r>
          </w:p>
        </w:tc>
        <w:tc>
          <w:tcPr>
            <w:tcW w:w="2635" w:type="dxa"/>
          </w:tcPr>
          <w:p w:rsidR="00262BE6" w:rsidRDefault="00262BE6" w:rsidP="00425EA6">
            <w:r>
              <w:t>There is one mistake in spelling, grammar, punctuation, etc.</w:t>
            </w:r>
          </w:p>
        </w:tc>
        <w:tc>
          <w:tcPr>
            <w:tcW w:w="2635" w:type="dxa"/>
          </w:tcPr>
          <w:p w:rsidR="00262BE6" w:rsidRDefault="00262BE6" w:rsidP="00425EA6">
            <w:r>
              <w:t>There are two mistakes in spelling, grammar, punctuation, etc.</w:t>
            </w:r>
          </w:p>
        </w:tc>
        <w:tc>
          <w:tcPr>
            <w:tcW w:w="2636" w:type="dxa"/>
          </w:tcPr>
          <w:p w:rsidR="00262BE6" w:rsidRDefault="00262BE6" w:rsidP="00425EA6">
            <w:r>
              <w:t>There are three mistakes in spelling, grammar, punctuation, etc.</w:t>
            </w:r>
          </w:p>
        </w:tc>
      </w:tr>
      <w:tr w:rsidR="00262BE6" w:rsidTr="00425EA6">
        <w:tc>
          <w:tcPr>
            <w:tcW w:w="2635" w:type="dxa"/>
            <w:shd w:val="clear" w:color="auto" w:fill="F2F2F2" w:themeFill="background1" w:themeFillShade="F2"/>
          </w:tcPr>
          <w:p w:rsidR="00262BE6" w:rsidRDefault="00262BE6" w:rsidP="00425EA6">
            <w:pPr>
              <w:jc w:val="center"/>
              <w:rPr>
                <w:b/>
              </w:rPr>
            </w:pPr>
            <w:r w:rsidRPr="00B525BF">
              <w:rPr>
                <w:b/>
              </w:rPr>
              <w:t>Presentation</w:t>
            </w:r>
          </w:p>
          <w:p w:rsidR="009628EC" w:rsidRDefault="009628EC" w:rsidP="00425EA6">
            <w:pPr>
              <w:jc w:val="center"/>
            </w:pPr>
            <w:r w:rsidRPr="00A61FDF">
              <w:rPr>
                <w:color w:val="EEECE1" w:themeColor="background2"/>
              </w:rPr>
              <w:t>SL.9-10.1</w:t>
            </w:r>
            <w:r w:rsidRPr="00A61FDF">
              <w:rPr>
                <w:color w:val="EEECE1" w:themeColor="background2"/>
              </w:rPr>
              <w:t xml:space="preserve">, </w:t>
            </w:r>
            <w:r w:rsidRPr="00A61FDF">
              <w:rPr>
                <w:color w:val="EEECE1" w:themeColor="background2"/>
              </w:rPr>
              <w:t>SL.9-10.4</w:t>
            </w:r>
          </w:p>
        </w:tc>
        <w:tc>
          <w:tcPr>
            <w:tcW w:w="2635" w:type="dxa"/>
            <w:shd w:val="clear" w:color="auto" w:fill="F2F2F2" w:themeFill="background1" w:themeFillShade="F2"/>
          </w:tcPr>
          <w:p w:rsidR="00262BE6" w:rsidRDefault="00262BE6" w:rsidP="00425EA6">
            <w:r>
              <w:t>All members of group participate AND contribute something of value. Individuals speak clearly. Presentation takes the allotted time.</w:t>
            </w:r>
          </w:p>
        </w:tc>
        <w:tc>
          <w:tcPr>
            <w:tcW w:w="2635" w:type="dxa"/>
            <w:shd w:val="clear" w:color="auto" w:fill="F2F2F2" w:themeFill="background1" w:themeFillShade="F2"/>
          </w:tcPr>
          <w:p w:rsidR="00262BE6" w:rsidRDefault="00262BE6" w:rsidP="00425EA6">
            <w:r>
              <w:t>All members of group participate AND contribute something of value. Individuals speak clearly. Presentation takes most of the allotted time.</w:t>
            </w:r>
          </w:p>
        </w:tc>
        <w:tc>
          <w:tcPr>
            <w:tcW w:w="2635" w:type="dxa"/>
            <w:shd w:val="clear" w:color="auto" w:fill="F2F2F2" w:themeFill="background1" w:themeFillShade="F2"/>
          </w:tcPr>
          <w:p w:rsidR="00262BE6" w:rsidRDefault="00262BE6" w:rsidP="00425EA6">
            <w:r>
              <w:t>All members of group participate AND contribute something of value. Presentation takes at least most of the allotted time.</w:t>
            </w:r>
          </w:p>
        </w:tc>
        <w:tc>
          <w:tcPr>
            <w:tcW w:w="2636" w:type="dxa"/>
            <w:shd w:val="clear" w:color="auto" w:fill="F2F2F2" w:themeFill="background1" w:themeFillShade="F2"/>
          </w:tcPr>
          <w:p w:rsidR="00262BE6" w:rsidRDefault="00262BE6" w:rsidP="00425EA6">
            <w:r>
              <w:t>All members of group participate AND contribute something of value. Individuals speak clearly. Presentation takes only some of the allotted time.</w:t>
            </w:r>
          </w:p>
        </w:tc>
      </w:tr>
    </w:tbl>
    <w:p w:rsidR="00985486" w:rsidRPr="00425EA6" w:rsidRDefault="00425EA6" w:rsidP="00425EA6">
      <w:pPr>
        <w:jc w:val="center"/>
        <w:rPr>
          <w:b/>
          <w:sz w:val="28"/>
        </w:rPr>
      </w:pPr>
      <w:r w:rsidRPr="00425EA6">
        <w:rPr>
          <w:b/>
          <w:sz w:val="28"/>
        </w:rPr>
        <w:t xml:space="preserve">Logical </w:t>
      </w:r>
      <w:r>
        <w:rPr>
          <w:b/>
          <w:sz w:val="28"/>
        </w:rPr>
        <w:t>F</w:t>
      </w:r>
      <w:r w:rsidRPr="00425EA6">
        <w:rPr>
          <w:b/>
          <w:sz w:val="28"/>
        </w:rPr>
        <w:t>allacy Poster</w:t>
      </w:r>
    </w:p>
    <w:p w:rsidR="00425EA6" w:rsidRDefault="00425EA6" w:rsidP="00A61FDF">
      <w:pPr>
        <w:spacing w:after="0" w:line="240" w:lineRule="auto"/>
      </w:pPr>
      <w:proofErr w:type="gramStart"/>
      <w:r w:rsidRPr="00425EA6">
        <w:rPr>
          <w:b/>
        </w:rPr>
        <w:t>Directions</w:t>
      </w:r>
      <w:r>
        <w:t>.</w:t>
      </w:r>
      <w:proofErr w:type="gramEnd"/>
      <w:r>
        <w:t xml:space="preserve"> Choose one of the assigned logical fallacies and create a poster. Your poster should include the name of the fallacy, the definition, and examples. One of the examples must be an image—a drawing, photograph, advertisement, printout, or whatever. Refer to the rubric for exact specifications.</w:t>
      </w:r>
      <w:bookmarkStart w:id="0" w:name="_GoBack"/>
      <w:bookmarkEnd w:id="0"/>
    </w:p>
    <w:p w:rsidR="00425EA6" w:rsidRDefault="00425EA6" w:rsidP="00425EA6">
      <w:pPr>
        <w:jc w:val="center"/>
      </w:pPr>
      <w:r w:rsidRPr="00425EA6">
        <w:rPr>
          <w:b/>
        </w:rPr>
        <w:t>Your Name:</w:t>
      </w:r>
      <w:r>
        <w:t xml:space="preserve"> ___________________________________</w:t>
      </w:r>
      <w:r>
        <w:tab/>
      </w:r>
      <w:r>
        <w:tab/>
      </w:r>
      <w:r>
        <w:tab/>
      </w:r>
      <w:proofErr w:type="gramStart"/>
      <w:r w:rsidRPr="00425EA6">
        <w:rPr>
          <w:b/>
        </w:rPr>
        <w:t>Your</w:t>
      </w:r>
      <w:proofErr w:type="gramEnd"/>
      <w:r w:rsidRPr="00425EA6">
        <w:rPr>
          <w:b/>
        </w:rPr>
        <w:t xml:space="preserve"> Fallacy:</w:t>
      </w:r>
      <w:r>
        <w:t xml:space="preserve"> ______________________________________</w:t>
      </w:r>
    </w:p>
    <w:sectPr w:rsidR="00425EA6" w:rsidSect="00B525B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5BF"/>
    <w:rsid w:val="00262BE6"/>
    <w:rsid w:val="00425EA6"/>
    <w:rsid w:val="006E6370"/>
    <w:rsid w:val="009628EC"/>
    <w:rsid w:val="00985486"/>
    <w:rsid w:val="00A61FDF"/>
    <w:rsid w:val="00B52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2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2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LocalAdmin</cp:lastModifiedBy>
  <cp:revision>5</cp:revision>
  <cp:lastPrinted>2016-01-05T18:27:00Z</cp:lastPrinted>
  <dcterms:created xsi:type="dcterms:W3CDTF">2016-01-05T17:34:00Z</dcterms:created>
  <dcterms:modified xsi:type="dcterms:W3CDTF">2016-01-06T16:14:00Z</dcterms:modified>
</cp:coreProperties>
</file>